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7" w:rsidRDefault="005D4A3E" w:rsidP="005D4A3E">
      <w:pPr>
        <w:jc w:val="center"/>
      </w:pPr>
      <w:r>
        <w:t>Р</w:t>
      </w:r>
      <w:r w:rsidR="00DC70C7">
        <w:t xml:space="preserve">Е Е С Т </w:t>
      </w:r>
      <w:proofErr w:type="gramStart"/>
      <w:r w:rsidR="00DC70C7">
        <w:t>Р</w:t>
      </w:r>
      <w:proofErr w:type="gramEnd"/>
    </w:p>
    <w:p w:rsidR="00DC70C7" w:rsidRDefault="00DC70C7" w:rsidP="00DC70C7">
      <w:pPr>
        <w:pStyle w:val="ac"/>
        <w:jc w:val="center"/>
      </w:pPr>
      <w:r>
        <w:t>действующих по состоянию на 27.12.2024г НПА, изданных администрацией Надеждинского муниципального образования</w:t>
      </w:r>
    </w:p>
    <w:p w:rsidR="00DC70C7" w:rsidRDefault="00DC70C7" w:rsidP="00DC70C7">
      <w:pPr>
        <w:pStyle w:val="ac"/>
      </w:pPr>
      <w:r>
        <w:t xml:space="preserve">                                           ( Постановления)</w:t>
      </w:r>
    </w:p>
    <w:p w:rsidR="00DC70C7" w:rsidRDefault="00DC70C7" w:rsidP="00DC70C7">
      <w:pPr>
        <w:pStyle w:val="ac"/>
        <w:jc w:val="center"/>
      </w:pPr>
    </w:p>
    <w:p w:rsidR="00DC70C7" w:rsidRDefault="00DC70C7" w:rsidP="00DC70C7">
      <w:pPr>
        <w:pStyle w:val="ac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DC70C7" w:rsidTr="00DC70C7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0C7" w:rsidRDefault="00DC70C7">
            <w:pPr>
              <w:jc w:val="both"/>
              <w:rPr>
                <w:sz w:val="24"/>
                <w:szCs w:val="24"/>
              </w:rPr>
            </w:pPr>
          </w:p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4956C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4956C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</w:t>
            </w:r>
            <w:r>
              <w:rPr>
                <w:sz w:val="24"/>
                <w:szCs w:val="24"/>
              </w:rPr>
              <w:lastRenderedPageBreak/>
              <w:t>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4956C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4956C4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  <w:r w:rsidR="00DC70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DC70C7" w:rsidRDefault="00DC7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№18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от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23.07.2016г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№46/1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0C7" w:rsidTr="00DC70C7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</w:t>
            </w:r>
            <w:r>
              <w:rPr>
                <w:sz w:val="24"/>
                <w:szCs w:val="24"/>
              </w:rPr>
              <w:lastRenderedPageBreak/>
              <w:t>при администрации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№31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Порядка рассмотрения </w:t>
            </w:r>
            <w:r>
              <w:rPr>
                <w:sz w:val="24"/>
                <w:szCs w:val="24"/>
              </w:rPr>
              <w:lastRenderedPageBreak/>
              <w:t>вопросов правоприменительной 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DC70C7" w:rsidRDefault="00DC70C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земель или земельного участка, 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DC70C7" w:rsidRDefault="00DC70C7">
            <w:pPr>
              <w:pStyle w:val="ac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№61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 xml:space="preserve">Об утверждении муниципальной программы «Содержание и безопасность </w:t>
            </w: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lastRenderedPageBreak/>
              <w:t xml:space="preserve">автомобильных дорог общего пользования местного значения, в том числе </w:t>
            </w:r>
            <w:proofErr w:type="spellStart"/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улично</w:t>
            </w:r>
            <w:proofErr w:type="spellEnd"/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lastRenderedPageBreak/>
              <w:t>№2</w:t>
            </w: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t>25.01.2022</w:t>
            </w: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lastRenderedPageBreak/>
              <w:t>№29</w:t>
            </w: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t>07.07.2022г</w:t>
            </w: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t>№39</w:t>
            </w: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t>20.09.2022г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№64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2022 год и плановый период 2023 -2024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№5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4"/>
                <w:szCs w:val="24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4"/>
                <w:szCs w:val="24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2022 – 2024годы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t>№68</w:t>
            </w: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t>26.12.2022г</w:t>
            </w: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t>№80</w:t>
            </w: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t>26.12.2023г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№16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24 декабря 2021 года №148 «О бюджете Надеждинского муниципального образования на 2022 год и плановый период 2023 и 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предоставления муниципальной услуги «Заключение соглашения</w:t>
            </w:r>
            <w:r w:rsidR="00DA6ECE">
              <w:rPr>
                <w:rFonts w:eastAsiaTheme="minorEastAsia"/>
                <w:sz w:val="22"/>
                <w:szCs w:val="22"/>
                <w:lang w:eastAsia="ru-RU"/>
              </w:rPr>
              <w:t xml:space="preserve"> о перераспределении земель и (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или) земельных участков, находящихся в муниципальной собственности, земельных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участков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№8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№71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4"/>
                <w:szCs w:val="24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4"/>
                <w:szCs w:val="24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4"/>
                <w:szCs w:val="24"/>
                <w:lang w:eastAsia="ru-RU"/>
              </w:rPr>
              <w:t>№47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4"/>
                <w:szCs w:val="24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4"/>
                <w:szCs w:val="24"/>
                <w:lang w:eastAsia="ru-RU"/>
              </w:rPr>
              <w:t>03.07.2023г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 утверждении Правил разработки и утверждения административных регламентов предоставления муниципальных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DC70C7" w:rsidRDefault="00DC70C7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DC70C7" w:rsidRDefault="00DC70C7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регламента полномочий главного администратора доходов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по взысканию дебиторской задолженности по платежам в бюджет,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№68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2024год.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№69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№3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 xml:space="preserve">Об утверждении муниципальной программы «Мероприятия по поддержки и развитию культуры в Надеждинском муниципальном образовании Пугачевского муниципального района Саратовской </w:t>
            </w: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lastRenderedPageBreak/>
              <w:t>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lastRenderedPageBreak/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№4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№5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 утверждении муниципальной программы «Обустройство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t>№14</w:t>
            </w: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  <w:r w:rsidRPr="003B7C61">
              <w:rPr>
                <w:color w:val="FF0000"/>
                <w:sz w:val="24"/>
                <w:szCs w:val="24"/>
              </w:rPr>
              <w:t>26.04.2024г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№6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на территории Надеждинского муниципального образования на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№11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12.03.2024г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 мероприятиях по подготовке и пропуску паводковых вод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№12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01.04.2024г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7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№15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26.04.2024г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квартал 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10.06.2024г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№21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10.07.2024г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 утверждении отчета об исполнении бюджета Надеждинского муниципального образования за 1 полугодие 2024года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18.09.2024г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установлении дорожных знаков на улицах и дорогах общего пользования местного значения в населенных пунктах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10.10.2024г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утверждении административных регламентов, предоставления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№26</w:t>
            </w:r>
          </w:p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14.10.2024г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 утверждении отчета «Об исполнении бюджета Надеждинского муниципального образования за 9 месяцев 2024г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  <w:p w:rsidR="00DC70C7" w:rsidRPr="003B7C61" w:rsidRDefault="00DC70C7">
            <w:pPr>
              <w:pStyle w:val="ac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Pr="003B7C61" w:rsidRDefault="00DC70C7">
            <w:pPr>
              <w:spacing w:after="0"/>
              <w:rPr>
                <w:rFonts w:eastAsiaTheme="minorEastAsia"/>
                <w:color w:val="FF0000"/>
                <w:sz w:val="22"/>
                <w:szCs w:val="22"/>
                <w:lang w:eastAsia="ru-RU"/>
              </w:rPr>
            </w:pPr>
            <w:r w:rsidRPr="003B7C61">
              <w:rPr>
                <w:rFonts w:eastAsiaTheme="minorEastAsia"/>
                <w:color w:val="FF0000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№34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2025-2027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2025-2027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№37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DC70C7" w:rsidTr="00DC70C7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№38</w:t>
            </w:r>
          </w:p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17.12.2024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администрации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0C7" w:rsidRDefault="00DC70C7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0C7" w:rsidRDefault="00DC70C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0C7" w:rsidRDefault="00DC70C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DC70C7" w:rsidRDefault="00DC70C7" w:rsidP="00DC70C7"/>
    <w:p w:rsidR="00DC70C7" w:rsidRDefault="00DC70C7" w:rsidP="00DC70C7"/>
    <w:p w:rsidR="00DC70C7" w:rsidRDefault="00DC70C7" w:rsidP="00DC70C7"/>
    <w:p w:rsidR="00DC70C7" w:rsidRDefault="00DC70C7" w:rsidP="00DC70C7"/>
    <w:p w:rsidR="00DC70C7" w:rsidRDefault="00DC70C7" w:rsidP="00DC70C7"/>
    <w:p w:rsidR="00DC70C7" w:rsidRDefault="00DC70C7" w:rsidP="00DC70C7"/>
    <w:p w:rsidR="00DC70C7" w:rsidRDefault="00DC70C7" w:rsidP="00DC70C7"/>
    <w:p w:rsidR="00DC70C7" w:rsidRDefault="00DC70C7" w:rsidP="00DC70C7"/>
    <w:p w:rsidR="00DC70C7" w:rsidRDefault="00DC70C7" w:rsidP="00DC70C7"/>
    <w:p w:rsidR="00DC70C7" w:rsidRDefault="00DC70C7" w:rsidP="00DC70C7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C7"/>
    <w:rsid w:val="00091342"/>
    <w:rsid w:val="000950DF"/>
    <w:rsid w:val="000A1786"/>
    <w:rsid w:val="00194D71"/>
    <w:rsid w:val="0020736A"/>
    <w:rsid w:val="00274BCD"/>
    <w:rsid w:val="002A4F5E"/>
    <w:rsid w:val="003B7C61"/>
    <w:rsid w:val="003F63A8"/>
    <w:rsid w:val="004956C4"/>
    <w:rsid w:val="004B407B"/>
    <w:rsid w:val="004C57E2"/>
    <w:rsid w:val="005B3A96"/>
    <w:rsid w:val="005D4A3E"/>
    <w:rsid w:val="007A00A7"/>
    <w:rsid w:val="0092404F"/>
    <w:rsid w:val="00A001BA"/>
    <w:rsid w:val="00B96FDA"/>
    <w:rsid w:val="00DA6ECE"/>
    <w:rsid w:val="00DC70C7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C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DC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70C7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DC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70C7"/>
    <w:rPr>
      <w:rFonts w:eastAsia="Times New Roman"/>
    </w:rPr>
  </w:style>
  <w:style w:type="paragraph" w:styleId="a7">
    <w:name w:val="Subtitle"/>
    <w:basedOn w:val="a"/>
    <w:link w:val="11"/>
    <w:qFormat/>
    <w:rsid w:val="00DC70C7"/>
    <w:pPr>
      <w:spacing w:after="0" w:line="240" w:lineRule="auto"/>
    </w:pPr>
    <w:rPr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C70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12"/>
    <w:uiPriority w:val="99"/>
    <w:semiHidden/>
    <w:unhideWhenUsed/>
    <w:rsid w:val="00DC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0C7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DC70C7"/>
    <w:rPr>
      <w:rFonts w:eastAsia="Times New Roman"/>
    </w:rPr>
  </w:style>
  <w:style w:type="paragraph" w:styleId="ac">
    <w:name w:val="No Spacing"/>
    <w:link w:val="ab"/>
    <w:qFormat/>
    <w:rsid w:val="00DC70C7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DC7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DC70C7"/>
    <w:rPr>
      <w:rFonts w:eastAsia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DC70C7"/>
    <w:rPr>
      <w:rFonts w:eastAsia="Times New Roman"/>
    </w:rPr>
  </w:style>
  <w:style w:type="character" w:customStyle="1" w:styleId="11">
    <w:name w:val="Подзаголовок Знак1"/>
    <w:basedOn w:val="a0"/>
    <w:link w:val="a7"/>
    <w:locked/>
    <w:rsid w:val="00DC70C7"/>
    <w:rPr>
      <w:rFonts w:eastAsia="Times New Roman"/>
      <w:szCs w:val="24"/>
      <w:lang w:eastAsia="ru-RU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DC70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2024-12-19T19:49:00Z</dcterms:created>
  <dcterms:modified xsi:type="dcterms:W3CDTF">2025-01-15T12:38:00Z</dcterms:modified>
</cp:coreProperties>
</file>