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7A" w:rsidRDefault="00876F7A" w:rsidP="00876F7A">
      <w:pPr>
        <w:pStyle w:val="a4"/>
        <w:jc w:val="center"/>
      </w:pPr>
      <w:r>
        <w:t>Р Е Е С Т Р</w:t>
      </w:r>
    </w:p>
    <w:p w:rsidR="00876F7A" w:rsidRDefault="0007199B" w:rsidP="00876F7A">
      <w:pPr>
        <w:pStyle w:val="a4"/>
        <w:jc w:val="center"/>
      </w:pPr>
      <w:r>
        <w:t>действующих по состоянию на 30</w:t>
      </w:r>
      <w:r w:rsidR="00876F7A">
        <w:t>.09. 2024г НПА, изданных администрацией  Надеждинского муниципального образования</w:t>
      </w:r>
    </w:p>
    <w:p w:rsidR="00876F7A" w:rsidRDefault="00876F7A" w:rsidP="00876F7A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876F7A" w:rsidTr="00876F7A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 внесенных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876F7A" w:rsidTr="00876F7A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публичных слушаниях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№49 от 01.10.2010г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№99.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Устава Надеждинского муниципального образования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876F7A" w:rsidRDefault="00876F7A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№97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16.07.2024г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№49</w:t>
            </w:r>
          </w:p>
          <w:p w:rsidR="00876F7A" w:rsidRDefault="00876F7A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23.08.2024г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876F7A" w:rsidTr="00876F7A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предоставлении налоговых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876F7A" w:rsidTr="00876F7A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876F7A" w:rsidTr="00876F7A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876F7A" w:rsidRDefault="00876F7A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876F7A" w:rsidTr="00876F7A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876F7A" w:rsidTr="00876F7A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Правил проведения экспертизы проектов нормативных правовых актов главы Надеждинского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№80 от </w:t>
            </w:r>
            <w:r>
              <w:rPr>
                <w:sz w:val="24"/>
                <w:szCs w:val="24"/>
              </w:rPr>
              <w:lastRenderedPageBreak/>
              <w:t>26.08.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 утверждении Правил </w:t>
            </w:r>
            <w:r>
              <w:rPr>
                <w:sz w:val="24"/>
                <w:szCs w:val="24"/>
              </w:rPr>
              <w:lastRenderedPageBreak/>
              <w:t>проведения экспертизы проектов нормативных правовых актов Совета Надеждинского муниципального образования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 района в целях выявления в них положений, способствующих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организациями участвующими в предоставлении муниципальных услуг, и определении размера платы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7A" w:rsidRDefault="00876F7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7A" w:rsidRDefault="00876F7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7A" w:rsidRDefault="00876F7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7A" w:rsidRDefault="00876F7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76F7A" w:rsidTr="00876F7A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876F7A" w:rsidRDefault="00876F7A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876F7A" w:rsidTr="00876F7A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876F7A" w:rsidTr="00876F7A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земельного 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876F7A" w:rsidTr="00876F7A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(вклады),хранить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</w:t>
            </w:r>
            <w:r>
              <w:rPr>
                <w:sz w:val="24"/>
                <w:szCs w:val="24"/>
              </w:rPr>
              <w:lastRenderedPageBreak/>
              <w:t>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купли-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 утверждении порядка определения платы по соглашению об установлении  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арендной платы за земельные участки, находящиеся в муниципальной собственности Надеждинского муниципального образования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муниципального образования 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43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представителя.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№44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должностного лица, ответственного за направление сведений для 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информационно-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средств в порядке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бюджетном процессе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26.02.2020г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№13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01.02.2024г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предоставления муниципального имущества, включенного в перечень, предусмотренный часть 4 статьи 18 Федерального закона 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№43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осуществления части полномочий по решению вопросов местного значения органов местного самоуправления Пугачевского муниципального района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преимуществ права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установлении размера стоимости движимого имущества подлежащего учету в реестре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876F7A" w:rsidRDefault="00876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О порядке привлечения граждан и выполнению на добровольной основе социально 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выдвижении кандидатуры в 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876F7A" w:rsidRDefault="00876F7A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 )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их </w:t>
            </w:r>
            <w:r>
              <w:rPr>
                <w:sz w:val="24"/>
                <w:szCs w:val="24"/>
              </w:rPr>
              <w:lastRenderedPageBreak/>
              <w:t>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муниципального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876F7A" w:rsidRDefault="00876F7A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№106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внесения изменений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порядке аккредитации журналистов средств массовой информации при органах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назначения и проведения собраний граждан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lastRenderedPageBreak/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№32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(делегировании) депутатов Совета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о муниципальном дорожном 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фонде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876F7A" w:rsidRDefault="00876F7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мероприятиях по организации рассмотрения проекта решения «О бюджете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 на 2022 и плановый период 2023 -2024годов»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№148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24.12.2021г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бюджете Надеждинского муниципального образования на 2022год и плановый период 2023 и 2024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№154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№173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подданства),иных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№162</w:t>
            </w:r>
          </w:p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проекте внесения изменения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сложении полномочий депутата по 23 многомандатному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№193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реестра муниципальной собственности Надеждинского муниципального образования Пугачевского муниципального района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Саратовской области на 01.01.2023г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№209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определении мест временного складирования древесно – кустарниковых отходов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принятии осуществления части полномочий по решению вопросов местного значения органов местного самоуправления Пугачевского муниципального района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№206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20.06.2023г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назначении даты выборов депутатов Совета Надеждинского муниципального образования 5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прекращении полномочий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финансового отчета территориальной избирательной комиссии Пугачевского муниципального района по проведению выборов депутатов Совета Надеждинского муниципального образования Пугачевского муниципального района Саратовской области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пятого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:rsidR="00876F7A" w:rsidRDefault="00876F7A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2024г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№22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на 2024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с.Селезниха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определении статуса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26.04.2024г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исполнении бюджета Надеждинского муниципального образования Пугачевского муниципального района Саратовской области за 2023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№44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предусмотренные частью 7.3-1 статьи 40 Федерального закона от06.10.2003г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876F7A" w:rsidTr="00876F7A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№47</w:t>
            </w:r>
          </w:p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демонтаже самовольно установленных (или) незаконно размещенных некапитальных нестационарных строений (сооружений) и иных объектов движимого имущества на территории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7A" w:rsidRDefault="00876F7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876F7A" w:rsidRDefault="00876F7A" w:rsidP="00876F7A"/>
    <w:p w:rsidR="00876F7A" w:rsidRDefault="00876F7A" w:rsidP="00876F7A"/>
    <w:p w:rsidR="00876F7A" w:rsidRDefault="00876F7A" w:rsidP="00876F7A"/>
    <w:p w:rsidR="00876F7A" w:rsidRDefault="00876F7A" w:rsidP="00876F7A"/>
    <w:p w:rsidR="00876F7A" w:rsidRDefault="00876F7A" w:rsidP="00876F7A"/>
    <w:p w:rsidR="00876F7A" w:rsidRDefault="00876F7A" w:rsidP="00876F7A"/>
    <w:p w:rsidR="00876F7A" w:rsidRDefault="00876F7A" w:rsidP="00876F7A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76F7A"/>
    <w:rsid w:val="0007199B"/>
    <w:rsid w:val="00091342"/>
    <w:rsid w:val="000950DF"/>
    <w:rsid w:val="000A1786"/>
    <w:rsid w:val="0020736A"/>
    <w:rsid w:val="00274BCD"/>
    <w:rsid w:val="002A4F5E"/>
    <w:rsid w:val="003F63A8"/>
    <w:rsid w:val="004B407B"/>
    <w:rsid w:val="004C57E2"/>
    <w:rsid w:val="00594274"/>
    <w:rsid w:val="005B3A96"/>
    <w:rsid w:val="007A00A7"/>
    <w:rsid w:val="00876F7A"/>
    <w:rsid w:val="009D5250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76F7A"/>
    <w:rPr>
      <w:rFonts w:eastAsia="Times New Roman"/>
    </w:rPr>
  </w:style>
  <w:style w:type="paragraph" w:styleId="a4">
    <w:name w:val="No Spacing"/>
    <w:link w:val="a3"/>
    <w:uiPriority w:val="1"/>
    <w:qFormat/>
    <w:rsid w:val="00876F7A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876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3471</Words>
  <Characters>19788</Characters>
  <Application>Microsoft Office Word</Application>
  <DocSecurity>0</DocSecurity>
  <Lines>164</Lines>
  <Paragraphs>46</Paragraphs>
  <ScaleCrop>false</ScaleCrop>
  <Company/>
  <LinksUpToDate>false</LinksUpToDate>
  <CharactersWithSpaces>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2024-10-24T17:55:00Z</dcterms:created>
  <dcterms:modified xsi:type="dcterms:W3CDTF">2024-10-24T18:08:00Z</dcterms:modified>
</cp:coreProperties>
</file>