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0C" w:rsidRDefault="00B56D12" w:rsidP="00AC640C">
      <w:pPr>
        <w:spacing w:after="0" w:line="240" w:lineRule="auto"/>
        <w:jc w:val="both"/>
        <w:rPr>
          <w:rFonts w:eastAsia="Times New Roman"/>
          <w:lang w:eastAsia="ru-RU"/>
        </w:rPr>
      </w:pPr>
      <w:r w:rsidRPr="00B56D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-2.7pt;width:54pt;height:1in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37875081" r:id="rId5"/>
        </w:pict>
      </w:r>
      <w:r w:rsidR="00AC640C">
        <w:t xml:space="preserve">                                                                                                     </w:t>
      </w:r>
    </w:p>
    <w:p w:rsidR="00AC640C" w:rsidRDefault="00AC640C" w:rsidP="00AC640C">
      <w:pPr>
        <w:pStyle w:val="a4"/>
        <w:jc w:val="center"/>
        <w:rPr>
          <w:b/>
        </w:rPr>
      </w:pPr>
      <w:r>
        <w:rPr>
          <w:b/>
        </w:rPr>
        <w:t>АДМИНИСТРАЦИЯ</w:t>
      </w:r>
    </w:p>
    <w:p w:rsidR="00AC640C" w:rsidRDefault="00AC640C" w:rsidP="00AC640C">
      <w:pPr>
        <w:pStyle w:val="a4"/>
        <w:jc w:val="center"/>
        <w:rPr>
          <w:b/>
        </w:rPr>
      </w:pPr>
      <w:r>
        <w:rPr>
          <w:b/>
        </w:rPr>
        <w:t>НАДЕЖДИНСКОГО МУНИЦИПАЛЬНОГО</w:t>
      </w:r>
    </w:p>
    <w:p w:rsidR="00AC640C" w:rsidRDefault="00AC640C" w:rsidP="00AC640C">
      <w:pPr>
        <w:pStyle w:val="a4"/>
        <w:jc w:val="center"/>
        <w:rPr>
          <w:b/>
        </w:rPr>
      </w:pPr>
      <w:r>
        <w:rPr>
          <w:b/>
        </w:rPr>
        <w:t>ОБРАЗОВАНИЯ ПУГАЧЕВСКОГО МУНИЦИПАЛЬНОГО РАЙОНА</w:t>
      </w:r>
    </w:p>
    <w:p w:rsidR="00AC640C" w:rsidRDefault="00AC640C" w:rsidP="00AC640C">
      <w:pPr>
        <w:pStyle w:val="a4"/>
        <w:jc w:val="center"/>
        <w:rPr>
          <w:b/>
        </w:rPr>
      </w:pPr>
      <w:r>
        <w:rPr>
          <w:b/>
        </w:rPr>
        <w:t>САРАТОВСКОЙ ОБЛАСТИ</w:t>
      </w:r>
    </w:p>
    <w:p w:rsidR="00AC640C" w:rsidRDefault="00AC640C" w:rsidP="00AC640C">
      <w:pPr>
        <w:jc w:val="center"/>
        <w:rPr>
          <w:b/>
        </w:rPr>
      </w:pPr>
    </w:p>
    <w:p w:rsidR="00AC640C" w:rsidRDefault="00AC640C" w:rsidP="00AC640C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AC640C" w:rsidRDefault="000F52E0" w:rsidP="00AC640C">
      <w:pPr>
        <w:jc w:val="center"/>
        <w:rPr>
          <w:b/>
          <w:bCs/>
          <w:sz w:val="32"/>
          <w:szCs w:val="32"/>
        </w:rPr>
      </w:pPr>
      <w:r>
        <w:t xml:space="preserve"> от  30 декабря 2022</w:t>
      </w:r>
      <w:r w:rsidR="00AC640C">
        <w:t xml:space="preserve"> года №</w:t>
      </w:r>
      <w:r>
        <w:t>71</w:t>
      </w:r>
      <w:r w:rsidR="00AC640C">
        <w:t xml:space="preserve"> </w:t>
      </w:r>
    </w:p>
    <w:p w:rsidR="00AC640C" w:rsidRDefault="00AC640C" w:rsidP="00AC640C">
      <w:pPr>
        <w:spacing w:after="0" w:line="240" w:lineRule="auto"/>
      </w:pPr>
    </w:p>
    <w:p w:rsidR="00AC640C" w:rsidRDefault="00AC640C" w:rsidP="00AC640C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Об утверждении плана работы</w:t>
      </w:r>
    </w:p>
    <w:p w:rsidR="00AC640C" w:rsidRDefault="00AC640C" w:rsidP="00AC640C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администрации на 2023год</w:t>
      </w:r>
    </w:p>
    <w:p w:rsidR="00AC640C" w:rsidRDefault="00AC640C" w:rsidP="00AC640C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AC640C" w:rsidRDefault="00AC640C" w:rsidP="00AC640C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руководствуясь Уставом Надеждинского муниципального образования Пугачевского муниципального района Саратовской области</w:t>
      </w:r>
    </w:p>
    <w:p w:rsidR="00AC640C" w:rsidRDefault="00AC640C" w:rsidP="00AC640C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Надеждинского муниципального образования ПОСТАНОВЛЯЕТ:</w:t>
      </w:r>
    </w:p>
    <w:p w:rsidR="00AC640C" w:rsidRDefault="00AC640C" w:rsidP="00AC640C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1.Утвердить план работы администрации Надеждинского муниципального образования на 2023год согласно приложению.</w:t>
      </w:r>
    </w:p>
    <w:p w:rsidR="00AC640C" w:rsidRDefault="00AC640C" w:rsidP="00AC640C">
      <w:pPr>
        <w:widowControl w:val="0"/>
        <w:suppressAutoHyphens/>
        <w:spacing w:after="0" w:line="100" w:lineRule="atLeast"/>
        <w:ind w:right="15" w:firstLine="567"/>
        <w:contextualSpacing/>
        <w:jc w:val="both"/>
        <w:rPr>
          <w:rFonts w:eastAsia="Times New Roman"/>
          <w:color w:val="00000A"/>
          <w:lang w:eastAsia="zh-CN"/>
        </w:rPr>
      </w:pPr>
      <w:r>
        <w:rPr>
          <w:rFonts w:eastAsia="Times New Roman"/>
          <w:lang w:eastAsia="ru-RU"/>
        </w:rPr>
        <w:t xml:space="preserve">2.Обнародовать настоящее постановление в информационном бюллетени Надеждинского муниципального образования </w:t>
      </w:r>
      <w:r>
        <w:rPr>
          <w:rFonts w:eastAsia="Times New Roman"/>
          <w:color w:val="00000A"/>
          <w:lang w:eastAsia="zh-CN"/>
        </w:rPr>
        <w:t>и на официальном сайте в сети «Интернет».</w:t>
      </w:r>
    </w:p>
    <w:p w:rsidR="00AC640C" w:rsidRDefault="00AC640C" w:rsidP="00AC640C">
      <w:pPr>
        <w:pStyle w:val="a4"/>
        <w:ind w:firstLine="567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3.Настоящее постановление вступает в силу со дня его подписания.</w:t>
      </w:r>
    </w:p>
    <w:p w:rsidR="00AC640C" w:rsidRDefault="00AC640C" w:rsidP="00AC640C">
      <w:pPr>
        <w:pStyle w:val="a4"/>
        <w:jc w:val="both"/>
        <w:rPr>
          <w:rFonts w:eastAsia="Times New Roman"/>
        </w:rPr>
      </w:pPr>
    </w:p>
    <w:p w:rsidR="00AC640C" w:rsidRDefault="00AC640C" w:rsidP="00AC640C">
      <w:pPr>
        <w:pStyle w:val="a4"/>
        <w:jc w:val="both"/>
        <w:rPr>
          <w:rFonts w:eastAsia="Times New Roman"/>
        </w:rPr>
      </w:pPr>
    </w:p>
    <w:p w:rsidR="00AC640C" w:rsidRDefault="00AC640C" w:rsidP="00AC640C">
      <w:pPr>
        <w:pStyle w:val="a4"/>
        <w:jc w:val="both"/>
        <w:rPr>
          <w:rFonts w:eastAsia="Times New Roman"/>
        </w:rPr>
      </w:pP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  <w:r>
        <w:rPr>
          <w:rFonts w:eastAsia="Times New Roman"/>
          <w:b/>
        </w:rPr>
        <w:t>Глава Надеждинского</w:t>
      </w: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  <w:r>
        <w:rPr>
          <w:rFonts w:eastAsia="Times New Roman"/>
          <w:b/>
        </w:rPr>
        <w:t>муниципального образования:                                             А.Ф.Корнеев</w:t>
      </w: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</w:p>
    <w:p w:rsidR="00AC640C" w:rsidRDefault="00AC640C" w:rsidP="00AC640C">
      <w:pPr>
        <w:pStyle w:val="a4"/>
        <w:jc w:val="center"/>
        <w:rPr>
          <w:sz w:val="24"/>
          <w:szCs w:val="24"/>
        </w:rPr>
      </w:pPr>
      <w:r>
        <w:rPr>
          <w:b/>
        </w:rPr>
        <w:t xml:space="preserve">                                                                   </w:t>
      </w:r>
      <w:r>
        <w:rPr>
          <w:sz w:val="24"/>
          <w:szCs w:val="24"/>
        </w:rPr>
        <w:t>Приложение №1 к постановлению</w:t>
      </w:r>
    </w:p>
    <w:p w:rsidR="00AC640C" w:rsidRDefault="00AC640C" w:rsidP="00AC640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администрации Надеждинского </w:t>
      </w:r>
    </w:p>
    <w:p w:rsidR="00AC640C" w:rsidRDefault="00AC640C" w:rsidP="00AC640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муниципального образования №</w:t>
      </w:r>
      <w:r w:rsidR="000F52E0">
        <w:rPr>
          <w:sz w:val="24"/>
          <w:szCs w:val="24"/>
        </w:rPr>
        <w:t>7</w:t>
      </w: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        </w:t>
      </w:r>
    </w:p>
    <w:p w:rsidR="00AC640C" w:rsidRDefault="00AC640C" w:rsidP="00AC640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0F52E0">
        <w:rPr>
          <w:sz w:val="24"/>
          <w:szCs w:val="24"/>
        </w:rPr>
        <w:t>30.</w:t>
      </w:r>
      <w:r>
        <w:rPr>
          <w:sz w:val="24"/>
          <w:szCs w:val="24"/>
        </w:rPr>
        <w:t>1</w:t>
      </w:r>
      <w:r w:rsidR="000F52E0">
        <w:rPr>
          <w:sz w:val="24"/>
          <w:szCs w:val="24"/>
        </w:rPr>
        <w:t>2.2022</w:t>
      </w:r>
      <w:r>
        <w:rPr>
          <w:sz w:val="24"/>
          <w:szCs w:val="24"/>
        </w:rPr>
        <w:t xml:space="preserve"> г</w:t>
      </w:r>
    </w:p>
    <w:p w:rsidR="00AC640C" w:rsidRDefault="00AC640C" w:rsidP="00AC640C">
      <w:pPr>
        <w:pStyle w:val="a4"/>
        <w:jc w:val="center"/>
        <w:rPr>
          <w:b/>
        </w:rPr>
      </w:pPr>
      <w:r>
        <w:rPr>
          <w:b/>
        </w:rPr>
        <w:t>План</w:t>
      </w:r>
    </w:p>
    <w:p w:rsidR="00AC640C" w:rsidRDefault="00AC640C" w:rsidP="00AC640C">
      <w:pPr>
        <w:pStyle w:val="a4"/>
        <w:jc w:val="center"/>
        <w:rPr>
          <w:b/>
        </w:rPr>
      </w:pPr>
      <w:r>
        <w:rPr>
          <w:b/>
        </w:rPr>
        <w:t>работы администрации Надеждинского муниципального образования</w:t>
      </w:r>
    </w:p>
    <w:p w:rsidR="00AC640C" w:rsidRDefault="00AC640C" w:rsidP="00AC640C">
      <w:pPr>
        <w:pStyle w:val="a4"/>
        <w:jc w:val="center"/>
        <w:rPr>
          <w:b/>
        </w:rPr>
      </w:pPr>
      <w:r>
        <w:rPr>
          <w:b/>
        </w:rPr>
        <w:t>на 2023 год</w:t>
      </w:r>
    </w:p>
    <w:p w:rsidR="00AC640C" w:rsidRDefault="00AC640C" w:rsidP="00AC640C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744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5539"/>
        <w:gridCol w:w="1796"/>
        <w:gridCol w:w="1974"/>
      </w:tblGrid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C640C" w:rsidTr="00AC640C">
        <w:trPr>
          <w:trHeight w:val="533"/>
          <w:jc w:val="center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Организационно-массовая работа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Подготовка муниципальных правовых актов Надеждинского муниципального образования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Специалисты администрации.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согласно регламента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Глава МО</w:t>
            </w:r>
          </w:p>
        </w:tc>
      </w:tr>
      <w:tr w:rsidR="00AC640C" w:rsidTr="00BB242B">
        <w:trPr>
          <w:trHeight w:val="634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сельских сходов граждан.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Глава МО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Глава МО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</w:t>
            </w:r>
            <w:r w:rsidR="000F52E0">
              <w:rPr>
                <w:rFonts w:eastAsia="Times New Roman"/>
                <w:sz w:val="24"/>
                <w:szCs w:val="24"/>
                <w:lang w:eastAsia="ru-RU"/>
              </w:rPr>
              <w:t>и проведение культурно – массовых мероприятий (9 мая,20 июня,3 декабря и др</w:t>
            </w:r>
            <w:r w:rsidR="00BC641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0F52E0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F52E0">
              <w:rPr>
                <w:rFonts w:eastAsia="Times New Roman"/>
                <w:sz w:val="24"/>
                <w:szCs w:val="24"/>
                <w:lang w:eastAsia="ru-RU"/>
              </w:rPr>
              <w:t xml:space="preserve">Глава МО,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Работники        культуры</w:t>
            </w:r>
            <w:r w:rsidR="000F52E0">
              <w:rPr>
                <w:rFonts w:eastAsia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январь,</w:t>
            </w:r>
          </w:p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Глава МО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Глава МО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Выездная работа работников администрации Надеждинского МО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похозяйственными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книгами</w:t>
            </w:r>
          </w:p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Сверка сведений ЛПХ с данными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учета путем подворного обхода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01.07.23</w:t>
            </w:r>
            <w:r w:rsidR="000F52E0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Специалисты администрации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разработке и утверждении муниципальных программ на 2023 год.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Осуществление работы по наполнению сайта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 сельского поселения информационными ресурсами.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разъяснительной работы с жителями по выявлению и предупреждению терроризма и экстремизма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Глава МО,</w:t>
            </w:r>
          </w:p>
          <w:p w:rsidR="00AC640C" w:rsidRDefault="00ED561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Участковый (</w:t>
            </w:r>
            <w:r w:rsidR="00AC640C">
              <w:rPr>
                <w:rFonts w:eastAsia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AC640C" w:rsidTr="00BB242B">
        <w:trPr>
          <w:trHeight w:val="85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Рейды в неблагополучные семьи с детьми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Pr="00AC640C" w:rsidRDefault="00AC640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t xml:space="preserve">  </w:t>
            </w:r>
            <w:r w:rsidRPr="00AC640C">
              <w:rPr>
                <w:sz w:val="24"/>
                <w:szCs w:val="24"/>
              </w:rPr>
              <w:t xml:space="preserve">Глава МО, </w:t>
            </w:r>
          </w:p>
          <w:p w:rsidR="00AC640C" w:rsidRPr="00AC640C" w:rsidRDefault="00AC640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C640C">
              <w:rPr>
                <w:sz w:val="24"/>
                <w:szCs w:val="24"/>
              </w:rPr>
              <w:t xml:space="preserve">  специалисты  </w:t>
            </w:r>
          </w:p>
          <w:p w:rsidR="00AC640C" w:rsidRDefault="00AC640C">
            <w:pPr>
              <w:pStyle w:val="a4"/>
              <w:spacing w:line="276" w:lineRule="auto"/>
            </w:pPr>
            <w:r w:rsidRPr="00AC640C">
              <w:rPr>
                <w:sz w:val="24"/>
                <w:szCs w:val="24"/>
              </w:rPr>
              <w:t>администрации</w:t>
            </w:r>
            <w:r>
              <w:t xml:space="preserve">                      </w:t>
            </w:r>
          </w:p>
        </w:tc>
      </w:tr>
      <w:tr w:rsidR="00AC640C" w:rsidTr="00AC640C">
        <w:trPr>
          <w:jc w:val="center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Бюджетно-финансовая работа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Внесение изменений в бюджет  Надеждинского муниципального образования  на 2023 год.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пециалист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 утверждении отчета об исполнении бюджета Надеждинского муниципального образования за 2022 год.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пециалист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пециалист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Подготовка, формирование и утверждение бюджета сельского поселения на 2023 год.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пециалист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Вести работу с налогоплательщиками по уплате налогов в срок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специалисты администрации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Анализировать состояние и возможность увеличения доходной части бюджета муниципального образования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пециалист</w:t>
            </w:r>
            <w:proofErr w:type="spellEnd"/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Ежеквартальный анализ исполнения бюджета поселения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пециалист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2.8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Организация  и проведение закупок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согласно плана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-г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рафика закупок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Вед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пециалист</w:t>
            </w:r>
            <w:proofErr w:type="spellEnd"/>
          </w:p>
        </w:tc>
      </w:tr>
      <w:tr w:rsidR="00AC640C" w:rsidTr="00AC640C">
        <w:trPr>
          <w:jc w:val="center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Планирование работ по благоустройству, ремонту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Продолжить работы по освещению населенных пунктов: замена светильников, установка дополнительных светильников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Глава МО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Благоустройство территории вокруг здания администрации Надеждинского МО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Глава МО</w:t>
            </w:r>
          </w:p>
        </w:tc>
      </w:tr>
      <w:tr w:rsidR="00AC640C" w:rsidTr="00BB242B">
        <w:trPr>
          <w:trHeight w:val="458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Уборка территорий кладбищ, покос травы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Глава МО</w:t>
            </w:r>
          </w:p>
        </w:tc>
      </w:tr>
      <w:tr w:rsidR="00AC640C" w:rsidTr="00BB242B">
        <w:trPr>
          <w:trHeight w:val="99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работы по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обкосу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травы на территории сел муниципального образования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Pr="00AC640C" w:rsidRDefault="00AC640C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C640C">
              <w:rPr>
                <w:rFonts w:eastAsia="Times New Roman"/>
                <w:sz w:val="24"/>
                <w:szCs w:val="24"/>
                <w:lang w:eastAsia="ru-RU"/>
              </w:rPr>
              <w:t xml:space="preserve">Глава МО, </w:t>
            </w:r>
            <w:r w:rsidRPr="00AC640C">
              <w:rPr>
                <w:sz w:val="24"/>
                <w:szCs w:val="24"/>
                <w:lang w:eastAsia="ru-RU"/>
              </w:rPr>
              <w:t>собственники</w:t>
            </w:r>
          </w:p>
          <w:p w:rsidR="00AC640C" w:rsidRDefault="00AC640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AC640C">
              <w:rPr>
                <w:sz w:val="24"/>
                <w:szCs w:val="24"/>
                <w:lang w:eastAsia="ru-RU"/>
              </w:rPr>
              <w:t>домовладений</w:t>
            </w:r>
            <w:r>
              <w:rPr>
                <w:lang w:eastAsia="ru-RU"/>
              </w:rPr>
              <w:t xml:space="preserve"> </w:t>
            </w:r>
          </w:p>
        </w:tc>
      </w:tr>
      <w:tr w:rsidR="00AC640C" w:rsidTr="00BB242B">
        <w:trPr>
          <w:trHeight w:val="41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Благоустройство территории у памятников и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обелисков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расположенных на территории муниципального образования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Специалисты муниципального образования </w:t>
            </w:r>
          </w:p>
        </w:tc>
      </w:tr>
      <w:tr w:rsidR="00AC640C" w:rsidTr="00AC640C">
        <w:trPr>
          <w:jc w:val="center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Мероприятия по обеспечению первичных мер пожарной безопасности</w:t>
            </w:r>
          </w:p>
        </w:tc>
      </w:tr>
      <w:tr w:rsidR="00AC640C" w:rsidTr="00BB242B">
        <w:trPr>
          <w:trHeight w:val="2682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Продолжить работу с населением:</w:t>
            </w:r>
          </w:p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об обязательном наличии в хозяйстве первичных средств пожарной безопасности;</w:t>
            </w:r>
          </w:p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подворный обход жилого сектора (распространение памяток о пожарной безопасности)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Глава МО, участковый уполномоченный полиции (по согласованию)</w:t>
            </w:r>
          </w:p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Профилактические</w:t>
            </w:r>
          </w:p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группы </w:t>
            </w:r>
          </w:p>
        </w:tc>
      </w:tr>
      <w:tr w:rsidR="00AC640C" w:rsidTr="00AC640C">
        <w:trPr>
          <w:jc w:val="center"/>
        </w:trPr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Организация контроля исполнения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Вести учет входящей и исходящей корреспонденции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Гл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пециалист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Глава МО</w:t>
            </w:r>
          </w:p>
        </w:tc>
      </w:tr>
      <w:tr w:rsidR="00AC640C" w:rsidTr="00BB242B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постановлений, распоряжений,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исполнением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Глава МО,   </w:t>
            </w:r>
          </w:p>
          <w:p w:rsidR="00AC640C" w:rsidRDefault="00AC640C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 Гл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r>
              <w:t xml:space="preserve">                    </w:t>
            </w:r>
          </w:p>
        </w:tc>
      </w:tr>
      <w:tr w:rsidR="00AC640C" w:rsidTr="00BB242B">
        <w:trPr>
          <w:trHeight w:val="694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Заключение договоров с организациями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Глава МО</w:t>
            </w:r>
          </w:p>
        </w:tc>
      </w:tr>
      <w:tr w:rsidR="00AC640C" w:rsidTr="00BB242B">
        <w:trPr>
          <w:trHeight w:val="1080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Подготовка и сдача отчетов, сведений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согласно сроков</w:t>
            </w:r>
            <w:proofErr w:type="gramEnd"/>
          </w:p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t xml:space="preserve">  </w:t>
            </w:r>
            <w:r>
              <w:rPr>
                <w:sz w:val="24"/>
                <w:szCs w:val="24"/>
              </w:rPr>
              <w:t xml:space="preserve">Специалисты </w:t>
            </w:r>
          </w:p>
          <w:p w:rsidR="00AC640C" w:rsidRDefault="00AC640C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  администрации</w:t>
            </w:r>
          </w:p>
        </w:tc>
      </w:tr>
      <w:tr w:rsidR="00AC640C" w:rsidTr="00AC640C">
        <w:trPr>
          <w:trHeight w:val="404"/>
          <w:jc w:val="center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30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6.Мероприятия в области правотворческой деятельности</w:t>
            </w:r>
          </w:p>
        </w:tc>
      </w:tr>
      <w:tr w:rsidR="00AC640C" w:rsidTr="00BB242B">
        <w:trPr>
          <w:trHeight w:val="195"/>
          <w:jc w:val="center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7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Подготовка проектов нормативно – правовых актов для направления в прокуратуру</w:t>
            </w:r>
          </w:p>
        </w:tc>
        <w:tc>
          <w:tcPr>
            <w:tcW w:w="1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Гл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</w:p>
          <w:p w:rsidR="00AC640C" w:rsidRDefault="00AC640C">
            <w:pPr>
              <w:pStyle w:val="a4"/>
              <w:spacing w:line="276" w:lineRule="auto"/>
            </w:pPr>
            <w:proofErr w:type="spellStart"/>
            <w:r>
              <w:rPr>
                <w:sz w:val="24"/>
                <w:szCs w:val="24"/>
              </w:rPr>
              <w:t>Вед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</w:p>
        </w:tc>
      </w:tr>
      <w:tr w:rsidR="00AC640C" w:rsidTr="00BB242B">
        <w:trPr>
          <w:trHeight w:val="111"/>
          <w:jc w:val="center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7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Подготовка реестра нормативно правовых актов принятых в администрации муниципального образования</w:t>
            </w:r>
          </w:p>
        </w:tc>
        <w:tc>
          <w:tcPr>
            <w:tcW w:w="1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Гл. специалист</w:t>
            </w:r>
          </w:p>
        </w:tc>
      </w:tr>
      <w:tr w:rsidR="00AC640C" w:rsidTr="00BB242B">
        <w:trPr>
          <w:trHeight w:val="126"/>
          <w:jc w:val="center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7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Ведение реестра нормативных правовых актов</w:t>
            </w:r>
          </w:p>
        </w:tc>
        <w:tc>
          <w:tcPr>
            <w:tcW w:w="1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</w:p>
        </w:tc>
      </w:tr>
      <w:tr w:rsidR="00AC640C" w:rsidTr="00BB242B">
        <w:trPr>
          <w:trHeight w:val="96"/>
          <w:jc w:val="center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7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Рассмотрение актов прокурорского реагирования</w:t>
            </w:r>
          </w:p>
        </w:tc>
        <w:tc>
          <w:tcPr>
            <w:tcW w:w="1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  <w:p w:rsidR="00AC640C" w:rsidRDefault="00AC640C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>Гл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</w:p>
        </w:tc>
      </w:tr>
      <w:tr w:rsidR="00AC640C" w:rsidTr="00BB242B">
        <w:trPr>
          <w:trHeight w:val="165"/>
          <w:jc w:val="center"/>
        </w:trPr>
        <w:tc>
          <w:tcPr>
            <w:tcW w:w="4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7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Обнародование нормативно – правовых актов</w:t>
            </w:r>
          </w:p>
        </w:tc>
        <w:tc>
          <w:tcPr>
            <w:tcW w:w="1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640C" w:rsidRDefault="00AC640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Глава МО</w:t>
            </w:r>
          </w:p>
          <w:p w:rsidR="00AC640C" w:rsidRDefault="00AC640C">
            <w:pPr>
              <w:pStyle w:val="a4"/>
              <w:spacing w:line="276" w:lineRule="auto"/>
            </w:pPr>
            <w:proofErr w:type="spellStart"/>
            <w:r>
              <w:rPr>
                <w:sz w:val="24"/>
                <w:szCs w:val="24"/>
              </w:rPr>
              <w:t>Вед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пециалист</w:t>
            </w:r>
            <w:proofErr w:type="spellEnd"/>
          </w:p>
        </w:tc>
      </w:tr>
    </w:tbl>
    <w:p w:rsidR="00AC640C" w:rsidRDefault="00AC640C" w:rsidP="00AC640C"/>
    <w:p w:rsidR="00AC640C" w:rsidRDefault="00AC640C" w:rsidP="00AC640C">
      <w:pPr>
        <w:pStyle w:val="a4"/>
        <w:jc w:val="both"/>
        <w:rPr>
          <w:rFonts w:eastAsia="Times New Roman"/>
          <w:b/>
        </w:rPr>
      </w:pPr>
    </w:p>
    <w:p w:rsidR="00AC640C" w:rsidRDefault="00AC640C" w:rsidP="00AC640C">
      <w:pPr>
        <w:pStyle w:val="a4"/>
        <w:jc w:val="both"/>
        <w:rPr>
          <w:rFonts w:eastAsia="Times New Roman"/>
          <w:b/>
        </w:rPr>
      </w:pPr>
    </w:p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40C"/>
    <w:rsid w:val="00012B3A"/>
    <w:rsid w:val="00082BA1"/>
    <w:rsid w:val="00091342"/>
    <w:rsid w:val="000950DF"/>
    <w:rsid w:val="000A1786"/>
    <w:rsid w:val="000F52E0"/>
    <w:rsid w:val="0020736A"/>
    <w:rsid w:val="00274BCD"/>
    <w:rsid w:val="002A4F5E"/>
    <w:rsid w:val="003F63A8"/>
    <w:rsid w:val="00491747"/>
    <w:rsid w:val="004B407B"/>
    <w:rsid w:val="004C57E2"/>
    <w:rsid w:val="005B3A96"/>
    <w:rsid w:val="007A00A7"/>
    <w:rsid w:val="00A001BA"/>
    <w:rsid w:val="00A51601"/>
    <w:rsid w:val="00AC640C"/>
    <w:rsid w:val="00B56D12"/>
    <w:rsid w:val="00BB242B"/>
    <w:rsid w:val="00BC6419"/>
    <w:rsid w:val="00C82080"/>
    <w:rsid w:val="00C87611"/>
    <w:rsid w:val="00CB4F28"/>
    <w:rsid w:val="00DD4885"/>
    <w:rsid w:val="00E8361D"/>
    <w:rsid w:val="00ED5617"/>
    <w:rsid w:val="00F0296E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AC640C"/>
    <w:rPr>
      <w:rFonts w:eastAsiaTheme="minorEastAsia"/>
      <w:lang w:eastAsia="ru-RU"/>
    </w:rPr>
  </w:style>
  <w:style w:type="paragraph" w:styleId="a4">
    <w:name w:val="No Spacing"/>
    <w:link w:val="a3"/>
    <w:qFormat/>
    <w:rsid w:val="00AC64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2023-01-09T13:00:00Z</cp:lastPrinted>
  <dcterms:created xsi:type="dcterms:W3CDTF">2022-12-27T06:35:00Z</dcterms:created>
  <dcterms:modified xsi:type="dcterms:W3CDTF">2023-02-14T06:18:00Z</dcterms:modified>
</cp:coreProperties>
</file>